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B32B9" w14:textId="77777777" w:rsidR="00E8377D" w:rsidRDefault="00000000">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15888553" wp14:editId="316F8018">
            <wp:extent cx="1497046" cy="423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97046" cy="423863"/>
                    </a:xfrm>
                    <a:prstGeom prst="rect">
                      <a:avLst/>
                    </a:prstGeom>
                    <a:ln/>
                  </pic:spPr>
                </pic:pic>
              </a:graphicData>
            </a:graphic>
          </wp:inline>
        </w:drawing>
      </w:r>
    </w:p>
    <w:p w14:paraId="0A65AA78" w14:textId="77777777" w:rsidR="00E8377D" w:rsidRDefault="00E8377D">
      <w:pPr>
        <w:rPr>
          <w:rFonts w:ascii="Proxima Nova" w:eastAsia="Proxima Nova" w:hAnsi="Proxima Nova" w:cs="Proxima Nova"/>
        </w:rPr>
      </w:pPr>
    </w:p>
    <w:p w14:paraId="7949671A" w14:textId="77777777" w:rsidR="00E8377D" w:rsidRDefault="00E8377D">
      <w:pPr>
        <w:rPr>
          <w:rFonts w:ascii="Proxima Nova" w:eastAsia="Proxima Nova" w:hAnsi="Proxima Nova" w:cs="Proxima Nova"/>
        </w:rPr>
      </w:pPr>
    </w:p>
    <w:p w14:paraId="1005426A" w14:textId="17A18210" w:rsidR="00E8377D" w:rsidRDefault="00000000">
      <w:pPr>
        <w:pStyle w:val="Title"/>
        <w:rPr>
          <w:rFonts w:ascii="Lora" w:eastAsia="Lora" w:hAnsi="Lora" w:cs="Lora"/>
          <w:sz w:val="42"/>
          <w:szCs w:val="42"/>
        </w:rPr>
      </w:pPr>
      <w:bookmarkStart w:id="0" w:name="_oht6rl2aal9q" w:colFirst="0" w:colLast="0"/>
      <w:bookmarkEnd w:id="0"/>
      <w:r>
        <w:rPr>
          <w:rFonts w:ascii="Lora" w:eastAsia="Lora" w:hAnsi="Lora" w:cs="Lora"/>
          <w:sz w:val="42"/>
          <w:szCs w:val="42"/>
        </w:rPr>
        <w:t>Launch Email Communication Template For Bundle (Found Clinic)</w:t>
      </w:r>
    </w:p>
    <w:p w14:paraId="34D19AA0" w14:textId="77777777" w:rsidR="00E8377D" w:rsidRDefault="00E8377D"/>
    <w:p w14:paraId="6825B5DA"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In this resource, you will find content for a two-part email series for HR teams to promote Found among your employee population. We recommend sending each email 3 weeks apart.</w:t>
      </w:r>
    </w:p>
    <w:p w14:paraId="09BE6236" w14:textId="77777777" w:rsidR="00E8377D" w:rsidRDefault="00E8377D">
      <w:pPr>
        <w:rPr>
          <w:rFonts w:ascii="Poppins Light" w:eastAsia="Poppins Light" w:hAnsi="Poppins Light" w:cs="Poppins Light"/>
          <w:sz w:val="16"/>
          <w:szCs w:val="16"/>
        </w:rPr>
      </w:pPr>
    </w:p>
    <w:p w14:paraId="67CA6850" w14:textId="77777777" w:rsidR="00E8377D" w:rsidRDefault="00000000">
      <w:pPr>
        <w:rPr>
          <w:rFonts w:ascii="Poppins SemiBold" w:eastAsia="Poppins SemiBold" w:hAnsi="Poppins SemiBold" w:cs="Poppins SemiBold"/>
          <w:sz w:val="16"/>
          <w:szCs w:val="16"/>
        </w:rPr>
      </w:pPr>
      <w:r>
        <w:rPr>
          <w:rFonts w:ascii="Poppins SemiBold" w:eastAsia="Poppins SemiBold" w:hAnsi="Poppins SemiBold" w:cs="Poppins SemiBold"/>
          <w:sz w:val="16"/>
          <w:szCs w:val="16"/>
        </w:rPr>
        <w:t>Email #1</w:t>
      </w:r>
    </w:p>
    <w:p w14:paraId="5B10B5D4" w14:textId="77777777" w:rsidR="00E8377D" w:rsidRDefault="00E8377D">
      <w:pPr>
        <w:rPr>
          <w:sz w:val="16"/>
          <w:szCs w:val="16"/>
        </w:rPr>
      </w:pPr>
    </w:p>
    <w:p w14:paraId="2B1C6E05" w14:textId="77777777" w:rsidR="00E8377D" w:rsidRDefault="00000000">
      <w:pPr>
        <w:rPr>
          <w:rFonts w:ascii="Poppins Light" w:eastAsia="Poppins Light" w:hAnsi="Poppins Light" w:cs="Poppins Light"/>
          <w:sz w:val="16"/>
          <w:szCs w:val="16"/>
        </w:rPr>
      </w:pPr>
      <w:r>
        <w:rPr>
          <w:rFonts w:ascii="Poppins SemiBold" w:eastAsia="Poppins SemiBold" w:hAnsi="Poppins SemiBold" w:cs="Poppins SemiBold"/>
          <w:sz w:val="16"/>
          <w:szCs w:val="16"/>
        </w:rPr>
        <w:t>Subject line:</w:t>
      </w:r>
      <w:r>
        <w:rPr>
          <w:rFonts w:ascii="Poppins Light" w:eastAsia="Poppins Light" w:hAnsi="Poppins Light" w:cs="Poppins Light"/>
          <w:sz w:val="16"/>
          <w:szCs w:val="16"/>
        </w:rPr>
        <w:t xml:space="preserve"> Introducing: Found for weight care, a new employee benefit</w:t>
      </w:r>
    </w:p>
    <w:p w14:paraId="7CB56DC9" w14:textId="77777777" w:rsidR="00E8377D" w:rsidRDefault="00E8377D">
      <w:pPr>
        <w:rPr>
          <w:rFonts w:ascii="Poppins Light" w:eastAsia="Poppins Light" w:hAnsi="Poppins Light" w:cs="Poppins Light"/>
          <w:sz w:val="16"/>
          <w:szCs w:val="16"/>
        </w:rPr>
      </w:pPr>
    </w:p>
    <w:p w14:paraId="5741AC28"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Hi team,</w:t>
      </w:r>
    </w:p>
    <w:p w14:paraId="0D766934" w14:textId="77777777" w:rsidR="00E8377D" w:rsidRDefault="00E8377D">
      <w:pPr>
        <w:rPr>
          <w:rFonts w:ascii="Poppins Light" w:eastAsia="Poppins Light" w:hAnsi="Poppins Light" w:cs="Poppins Light"/>
          <w:sz w:val="16"/>
          <w:szCs w:val="16"/>
        </w:rPr>
      </w:pPr>
    </w:p>
    <w:p w14:paraId="12AEAE3C"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 xml:space="preserve">We are extremely excited to share that you now have access to a new employee benefit with Found, a comprehensive weight care </w:t>
      </w:r>
      <w:proofErr w:type="gramStart"/>
      <w:r>
        <w:rPr>
          <w:rFonts w:ascii="Poppins Light" w:eastAsia="Poppins Light" w:hAnsi="Poppins Light" w:cs="Poppins Light"/>
          <w:sz w:val="16"/>
          <w:szCs w:val="16"/>
        </w:rPr>
        <w:t>program!*</w:t>
      </w:r>
      <w:proofErr w:type="gramEnd"/>
    </w:p>
    <w:p w14:paraId="525EEC11" w14:textId="77777777" w:rsidR="00E8377D" w:rsidRDefault="00E8377D">
      <w:pPr>
        <w:rPr>
          <w:rFonts w:ascii="Poppins Light" w:eastAsia="Poppins Light" w:hAnsi="Poppins Light" w:cs="Poppins Light"/>
          <w:sz w:val="16"/>
          <w:szCs w:val="16"/>
        </w:rPr>
      </w:pPr>
    </w:p>
    <w:p w14:paraId="1E9331D4"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Found is one of the largest telehealth weight care providers in the U.S. having served over 250K members since 2019. Through programs that fit your lifestyle, Found helps members achieve sustainable health outcomes through expert-designed, evidence-based care. Found-affiliated obesity medicine providers deliver tailored, judgment-free treatment to members, helping them regain control of their health journey.</w:t>
      </w:r>
    </w:p>
    <w:p w14:paraId="0FEB49D7" w14:textId="77777777" w:rsidR="00E8377D" w:rsidRDefault="00E8377D">
      <w:pPr>
        <w:rPr>
          <w:rFonts w:ascii="Poppins Light" w:eastAsia="Poppins Light" w:hAnsi="Poppins Light" w:cs="Poppins Light"/>
          <w:sz w:val="16"/>
          <w:szCs w:val="16"/>
        </w:rPr>
      </w:pPr>
    </w:p>
    <w:p w14:paraId="507C7CF2"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As an employee on our team, you can take advantage of one of two programs:</w:t>
      </w:r>
    </w:p>
    <w:p w14:paraId="52D22076" w14:textId="77777777" w:rsidR="00E8377D" w:rsidRDefault="00000000">
      <w:pPr>
        <w:numPr>
          <w:ilvl w:val="0"/>
          <w:numId w:val="1"/>
        </w:numPr>
        <w:rPr>
          <w:rFonts w:ascii="Poppins Light" w:eastAsia="Poppins Light" w:hAnsi="Poppins Light" w:cs="Poppins Light"/>
          <w:sz w:val="16"/>
          <w:szCs w:val="16"/>
        </w:rPr>
      </w:pPr>
      <w:r>
        <w:rPr>
          <w:rFonts w:ascii="Poppins SemiBold" w:eastAsia="Poppins SemiBold" w:hAnsi="Poppins SemiBold" w:cs="Poppins SemiBold"/>
          <w:sz w:val="16"/>
          <w:szCs w:val="16"/>
        </w:rPr>
        <w:t>Medication-assisted weight care:</w:t>
      </w:r>
      <w:r>
        <w:rPr>
          <w:rFonts w:ascii="Poppins Light" w:eastAsia="Poppins Light" w:hAnsi="Poppins Light" w:cs="Poppins Light"/>
          <w:sz w:val="16"/>
          <w:szCs w:val="16"/>
        </w:rPr>
        <w:t xml:space="preserve"> This program is appropriate for individuals seeking support that combines medication, if clinically eligible, with lifestyle interventions and nutritional </w:t>
      </w:r>
      <w:proofErr w:type="gramStart"/>
      <w:r>
        <w:rPr>
          <w:rFonts w:ascii="Poppins Light" w:eastAsia="Poppins Light" w:hAnsi="Poppins Light" w:cs="Poppins Light"/>
          <w:sz w:val="16"/>
          <w:szCs w:val="16"/>
        </w:rPr>
        <w:t>guidance.*</w:t>
      </w:r>
      <w:proofErr w:type="gramEnd"/>
    </w:p>
    <w:p w14:paraId="623432D2" w14:textId="77777777" w:rsidR="00E8377D" w:rsidRDefault="00000000">
      <w:pPr>
        <w:numPr>
          <w:ilvl w:val="0"/>
          <w:numId w:val="1"/>
        </w:numPr>
        <w:rPr>
          <w:rFonts w:ascii="Poppins Light" w:eastAsia="Poppins Light" w:hAnsi="Poppins Light" w:cs="Poppins Light"/>
          <w:sz w:val="16"/>
          <w:szCs w:val="16"/>
        </w:rPr>
      </w:pPr>
      <w:r>
        <w:rPr>
          <w:rFonts w:ascii="Poppins SemiBold" w:eastAsia="Poppins SemiBold" w:hAnsi="Poppins SemiBold" w:cs="Poppins SemiBold"/>
          <w:sz w:val="16"/>
          <w:szCs w:val="16"/>
        </w:rPr>
        <w:t>Wellness program:</w:t>
      </w:r>
      <w:r>
        <w:rPr>
          <w:rFonts w:ascii="Poppins Light" w:eastAsia="Poppins Light" w:hAnsi="Poppins Light" w:cs="Poppins Light"/>
          <w:sz w:val="16"/>
          <w:szCs w:val="16"/>
        </w:rPr>
        <w:t xml:space="preserve"> This program is appropriate for individuals seeking care without the use of medication, gaining support through 1:1 access to certified health coaches, lifestyle interventions, and nutritional guidance.</w:t>
      </w:r>
    </w:p>
    <w:p w14:paraId="078E87F8" w14:textId="77777777" w:rsidR="00E8377D" w:rsidRDefault="00E8377D">
      <w:pPr>
        <w:rPr>
          <w:rFonts w:ascii="Poppins Light" w:eastAsia="Poppins Light" w:hAnsi="Poppins Light" w:cs="Poppins Light"/>
          <w:sz w:val="16"/>
          <w:szCs w:val="16"/>
        </w:rPr>
      </w:pPr>
    </w:p>
    <w:p w14:paraId="0202FB3B" w14:textId="77777777" w:rsidR="00E8377D" w:rsidRDefault="00000000">
      <w:pPr>
        <w:rPr>
          <w:rFonts w:ascii="Poppins Light" w:eastAsia="Poppins Light" w:hAnsi="Poppins Light" w:cs="Poppins Light"/>
          <w:sz w:val="16"/>
          <w:szCs w:val="16"/>
        </w:rPr>
      </w:pPr>
      <w:r>
        <w:rPr>
          <w:rFonts w:ascii="Poppins SemiBold" w:eastAsia="Poppins SemiBold" w:hAnsi="Poppins SemiBold" w:cs="Poppins SemiBold"/>
          <w:sz w:val="16"/>
          <w:szCs w:val="16"/>
        </w:rPr>
        <w:t>The best part?</w:t>
      </w:r>
      <w:r>
        <w:rPr>
          <w:rFonts w:ascii="Poppins Light" w:eastAsia="Poppins Light" w:hAnsi="Poppins Light" w:cs="Poppins Light"/>
          <w:sz w:val="16"/>
          <w:szCs w:val="16"/>
        </w:rPr>
        <w:t xml:space="preserve"> Found comes at no cost to </w:t>
      </w:r>
      <w:proofErr w:type="gramStart"/>
      <w:r>
        <w:rPr>
          <w:rFonts w:ascii="Poppins Light" w:eastAsia="Poppins Light" w:hAnsi="Poppins Light" w:cs="Poppins Light"/>
          <w:sz w:val="16"/>
          <w:szCs w:val="16"/>
        </w:rPr>
        <w:t>you!*</w:t>
      </w:r>
      <w:proofErr w:type="gramEnd"/>
      <w:r>
        <w:rPr>
          <w:rFonts w:ascii="Poppins Light" w:eastAsia="Poppins Light" w:hAnsi="Poppins Light" w:cs="Poppins Light"/>
          <w:sz w:val="16"/>
          <w:szCs w:val="16"/>
        </w:rPr>
        <w:t xml:space="preserve">* Getting started on your health journey with Found is easy. Enroll now by clicking </w:t>
      </w:r>
      <w:hyperlink r:id="rId6">
        <w:r w:rsidR="00E8377D">
          <w:rPr>
            <w:rFonts w:ascii="Poppins Light" w:eastAsia="Poppins Light" w:hAnsi="Poppins Light" w:cs="Poppins Light"/>
            <w:color w:val="1155CC"/>
            <w:sz w:val="16"/>
            <w:szCs w:val="16"/>
            <w:u w:val="single"/>
          </w:rPr>
          <w:t>here</w:t>
        </w:r>
      </w:hyperlink>
      <w:r>
        <w:rPr>
          <w:rFonts w:ascii="Poppins Light" w:eastAsia="Poppins Light" w:hAnsi="Poppins Light" w:cs="Poppins Light"/>
          <w:sz w:val="16"/>
          <w:szCs w:val="16"/>
        </w:rPr>
        <w:t>.</w:t>
      </w:r>
    </w:p>
    <w:p w14:paraId="476CBA82" w14:textId="77777777" w:rsidR="00E8377D" w:rsidRDefault="00E8377D">
      <w:pPr>
        <w:rPr>
          <w:rFonts w:ascii="Poppins Light" w:eastAsia="Poppins Light" w:hAnsi="Poppins Light" w:cs="Poppins Light"/>
          <w:sz w:val="16"/>
          <w:szCs w:val="16"/>
        </w:rPr>
      </w:pPr>
    </w:p>
    <w:p w14:paraId="313BF049"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Best,</w:t>
      </w:r>
    </w:p>
    <w:p w14:paraId="637DEFF1"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[Executive’s name/signature]</w:t>
      </w:r>
    </w:p>
    <w:p w14:paraId="716ADF11" w14:textId="77777777" w:rsidR="00E8377D" w:rsidRDefault="00E8377D">
      <w:pPr>
        <w:rPr>
          <w:rFonts w:ascii="Poppins Light" w:eastAsia="Poppins Light" w:hAnsi="Poppins Light" w:cs="Poppins Light"/>
          <w:sz w:val="16"/>
          <w:szCs w:val="16"/>
        </w:rPr>
      </w:pPr>
    </w:p>
    <w:p w14:paraId="2BFC8C4F" w14:textId="1964F366"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w:t>
      </w:r>
      <w:r w:rsidR="00EA50E0">
        <w:rPr>
          <w:rFonts w:ascii="Poppins Light" w:eastAsia="Poppins Light" w:hAnsi="Poppins Light" w:cs="Poppins Light"/>
          <w:sz w:val="16"/>
          <w:szCs w:val="16"/>
        </w:rPr>
        <w:t xml:space="preserve"> </w:t>
      </w:r>
      <w:r>
        <w:rPr>
          <w:rFonts w:ascii="Poppins Light" w:eastAsia="Poppins Light" w:hAnsi="Poppins Light" w:cs="Poppins Light"/>
          <w:sz w:val="16"/>
          <w:szCs w:val="16"/>
        </w:rPr>
        <w:t>Program available to individuals who qualify for anti-obesity medications following FDA guidelines (BMI 30+ or BMI 27+ with comorbidities).</w:t>
      </w:r>
    </w:p>
    <w:p w14:paraId="129F7337"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 If you are prescribed certain medications, such as GLP-1s, you may have an out-of-pocket cost. Prescriptions are up to a medical provider’s discretion.</w:t>
      </w:r>
      <w:r>
        <w:rPr>
          <w:rFonts w:ascii="Poppins Light" w:eastAsia="Poppins Light" w:hAnsi="Poppins Light" w:cs="Poppins Light"/>
          <w:sz w:val="16"/>
          <w:szCs w:val="16"/>
        </w:rPr>
        <w:br/>
      </w:r>
    </w:p>
    <w:p w14:paraId="0A13C785" w14:textId="77777777" w:rsidR="00E8377D" w:rsidRDefault="00E8377D">
      <w:pPr>
        <w:rPr>
          <w:rFonts w:ascii="Poppins SemiBold" w:eastAsia="Poppins SemiBold" w:hAnsi="Poppins SemiBold" w:cs="Poppins SemiBold"/>
          <w:sz w:val="16"/>
          <w:szCs w:val="16"/>
        </w:rPr>
      </w:pPr>
    </w:p>
    <w:p w14:paraId="33D9F82F" w14:textId="77777777" w:rsidR="00E8377D" w:rsidRDefault="00000000">
      <w:pPr>
        <w:rPr>
          <w:rFonts w:ascii="Poppins SemiBold" w:eastAsia="Poppins SemiBold" w:hAnsi="Poppins SemiBold" w:cs="Poppins SemiBold"/>
          <w:sz w:val="16"/>
          <w:szCs w:val="16"/>
        </w:rPr>
      </w:pPr>
      <w:r>
        <w:rPr>
          <w:rFonts w:ascii="Poppins SemiBold" w:eastAsia="Poppins SemiBold" w:hAnsi="Poppins SemiBold" w:cs="Poppins SemiBold"/>
          <w:sz w:val="16"/>
          <w:szCs w:val="16"/>
        </w:rPr>
        <w:lastRenderedPageBreak/>
        <w:t>Email #2</w:t>
      </w:r>
    </w:p>
    <w:p w14:paraId="4C12E5C3" w14:textId="77777777" w:rsidR="00E8377D" w:rsidRDefault="00E8377D">
      <w:pPr>
        <w:rPr>
          <w:sz w:val="16"/>
          <w:szCs w:val="16"/>
        </w:rPr>
      </w:pPr>
    </w:p>
    <w:p w14:paraId="0C0536A5" w14:textId="77777777" w:rsidR="00E8377D" w:rsidRDefault="00000000">
      <w:pPr>
        <w:rPr>
          <w:rFonts w:ascii="Poppins Light" w:eastAsia="Poppins Light" w:hAnsi="Poppins Light" w:cs="Poppins Light"/>
          <w:sz w:val="16"/>
          <w:szCs w:val="16"/>
        </w:rPr>
      </w:pPr>
      <w:r>
        <w:rPr>
          <w:rFonts w:ascii="Poppins SemiBold" w:eastAsia="Poppins SemiBold" w:hAnsi="Poppins SemiBold" w:cs="Poppins SemiBold"/>
          <w:sz w:val="16"/>
          <w:szCs w:val="16"/>
        </w:rPr>
        <w:t>Subject line:</w:t>
      </w:r>
      <w:r>
        <w:rPr>
          <w:rFonts w:ascii="Poppins Light" w:eastAsia="Poppins Light" w:hAnsi="Poppins Light" w:cs="Poppins Light"/>
          <w:sz w:val="16"/>
          <w:szCs w:val="16"/>
        </w:rPr>
        <w:t xml:space="preserve"> Found uses science to help members lose weight</w:t>
      </w:r>
    </w:p>
    <w:p w14:paraId="3F0E1263" w14:textId="77777777" w:rsidR="00E8377D" w:rsidRDefault="00E8377D">
      <w:pPr>
        <w:rPr>
          <w:rFonts w:ascii="Poppins Light" w:eastAsia="Poppins Light" w:hAnsi="Poppins Light" w:cs="Poppins Light"/>
          <w:sz w:val="16"/>
          <w:szCs w:val="16"/>
        </w:rPr>
      </w:pPr>
    </w:p>
    <w:p w14:paraId="19E42D85"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Hi team,</w:t>
      </w:r>
    </w:p>
    <w:p w14:paraId="61B2FAB7" w14:textId="77777777" w:rsidR="00E8377D" w:rsidRDefault="00E8377D">
      <w:pPr>
        <w:rPr>
          <w:rFonts w:ascii="Poppins Light" w:eastAsia="Poppins Light" w:hAnsi="Poppins Light" w:cs="Poppins Light"/>
          <w:sz w:val="16"/>
          <w:szCs w:val="16"/>
        </w:rPr>
      </w:pPr>
    </w:p>
    <w:p w14:paraId="2A492F8D" w14:textId="4C2743E8"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Your new employee benefit through Found is now available! Found is a comprehensive weight care program helping members achieve sustainable health outcomes.</w:t>
      </w:r>
    </w:p>
    <w:p w14:paraId="54B1EB5E" w14:textId="77777777" w:rsidR="00E8377D" w:rsidRDefault="00E8377D">
      <w:pPr>
        <w:rPr>
          <w:rFonts w:ascii="Poppins Light" w:eastAsia="Poppins Light" w:hAnsi="Poppins Light" w:cs="Poppins Light"/>
          <w:sz w:val="16"/>
          <w:szCs w:val="16"/>
        </w:rPr>
      </w:pPr>
    </w:p>
    <w:p w14:paraId="489F695D"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According to Dr. Rekha Kumar, Head of Medical Affairs at Found, “when it comes to weight loss, we know that there’s no one-size-fits-all solution because it ignores the unique and complex role that biology, psychology, and lifestyle all play in your ability to achieve your goals. Found’s Care Team understands these factors and tailors each aspect of our program to meet you where you are.”</w:t>
      </w:r>
    </w:p>
    <w:p w14:paraId="2699E410" w14:textId="77777777" w:rsidR="00E8377D" w:rsidRDefault="00E8377D">
      <w:pPr>
        <w:rPr>
          <w:rFonts w:ascii="Poppins Light" w:eastAsia="Poppins Light" w:hAnsi="Poppins Light" w:cs="Poppins Light"/>
          <w:sz w:val="16"/>
          <w:szCs w:val="16"/>
        </w:rPr>
      </w:pPr>
    </w:p>
    <w:p w14:paraId="78CEF407" w14:textId="77777777" w:rsidR="00E8377D" w:rsidRDefault="00E8377D">
      <w:pPr>
        <w:rPr>
          <w:rFonts w:ascii="Poppins Light" w:eastAsia="Poppins Light" w:hAnsi="Poppins Light" w:cs="Poppins Light"/>
          <w:sz w:val="16"/>
          <w:szCs w:val="16"/>
        </w:rPr>
      </w:pPr>
      <w:hyperlink r:id="rId7">
        <w:r>
          <w:rPr>
            <w:rFonts w:ascii="Poppins Light" w:eastAsia="Poppins Light" w:hAnsi="Poppins Light" w:cs="Poppins Light"/>
            <w:color w:val="1155CC"/>
            <w:sz w:val="16"/>
            <w:szCs w:val="16"/>
            <w:u w:val="single"/>
          </w:rPr>
          <w:t>Enroll in Found today</w:t>
        </w:r>
      </w:hyperlink>
      <w:r w:rsidR="00000000">
        <w:rPr>
          <w:rFonts w:ascii="Poppins Light" w:eastAsia="Poppins Light" w:hAnsi="Poppins Light" w:cs="Poppins Light"/>
          <w:sz w:val="16"/>
          <w:szCs w:val="16"/>
        </w:rPr>
        <w:t xml:space="preserve"> to get started on your health journey.</w:t>
      </w:r>
    </w:p>
    <w:p w14:paraId="3674B5EB" w14:textId="77777777" w:rsidR="00E8377D" w:rsidRDefault="00E8377D">
      <w:pPr>
        <w:rPr>
          <w:rFonts w:ascii="Poppins Light" w:eastAsia="Poppins Light" w:hAnsi="Poppins Light" w:cs="Poppins Light"/>
          <w:sz w:val="16"/>
          <w:szCs w:val="16"/>
        </w:rPr>
      </w:pPr>
    </w:p>
    <w:p w14:paraId="3673B823"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Best,</w:t>
      </w:r>
    </w:p>
    <w:p w14:paraId="106BE04C" w14:textId="77777777" w:rsidR="00E8377D" w:rsidRDefault="00000000">
      <w:pPr>
        <w:rPr>
          <w:rFonts w:ascii="Poppins Light" w:eastAsia="Poppins Light" w:hAnsi="Poppins Light" w:cs="Poppins Light"/>
          <w:sz w:val="16"/>
          <w:szCs w:val="16"/>
        </w:rPr>
      </w:pPr>
      <w:r>
        <w:rPr>
          <w:rFonts w:ascii="Poppins Light" w:eastAsia="Poppins Light" w:hAnsi="Poppins Light" w:cs="Poppins Light"/>
          <w:sz w:val="16"/>
          <w:szCs w:val="16"/>
        </w:rPr>
        <w:t>[Executive’s name/signature]</w:t>
      </w:r>
    </w:p>
    <w:sectPr w:rsidR="00E837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46EC8E2-3BD1-6B41-8B08-B0D96DB58DBF}"/>
  </w:font>
  <w:font w:name="Arial">
    <w:panose1 w:val="020B0604020202020204"/>
    <w:charset w:val="00"/>
    <w:family w:val="swiss"/>
    <w:pitch w:val="variable"/>
    <w:sig w:usb0="E0002AFF" w:usb1="C0007843" w:usb2="00000009" w:usb3="00000000" w:csb0="000001FF" w:csb1="00000000"/>
    <w:embedRegular r:id="rId2" w:fontKey="{B70649E0-28FF-D141-8094-0714C66D9F9B}"/>
    <w:embedItalic r:id="rId3" w:fontKey="{1757BAF2-0F16-4543-A112-ED6FE8E5F9A5}"/>
  </w:font>
  <w:font w:name="Proxima Nova">
    <w:charset w:val="00"/>
    <w:family w:val="auto"/>
    <w:pitch w:val="default"/>
    <w:embedRegular r:id="rId4" w:fontKey="{FC5B187D-278B-0841-84BC-9DA536E93A40}"/>
  </w:font>
  <w:font w:name="Lora">
    <w:panose1 w:val="00000000000000000000"/>
    <w:charset w:val="4D"/>
    <w:family w:val="auto"/>
    <w:pitch w:val="variable"/>
    <w:sig w:usb0="A00002FF" w:usb1="5000204B" w:usb2="00000000" w:usb3="00000000" w:csb0="00000097" w:csb1="00000000"/>
    <w:embedRegular r:id="rId5" w:fontKey="{AE0F8349-1FEA-CA4B-AA2E-26339816C257}"/>
  </w:font>
  <w:font w:name="Poppins Light">
    <w:panose1 w:val="00000400000000000000"/>
    <w:charset w:val="4D"/>
    <w:family w:val="auto"/>
    <w:pitch w:val="variable"/>
    <w:sig w:usb0="00008007" w:usb1="00000000" w:usb2="00000000" w:usb3="00000000" w:csb0="00000093" w:csb1="00000000"/>
    <w:embedRegular r:id="rId6" w:fontKey="{0C5647BE-3593-9A4C-9BD6-060E8F227C43}"/>
  </w:font>
  <w:font w:name="Poppins SemiBold">
    <w:panose1 w:val="000007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7" w:fontKey="{93CC100D-16F4-2045-9987-EA8E235460C3}"/>
  </w:font>
  <w:font w:name="Cambria">
    <w:panose1 w:val="02040503050406030204"/>
    <w:charset w:val="00"/>
    <w:family w:val="roman"/>
    <w:pitch w:val="variable"/>
    <w:sig w:usb0="E00006FF" w:usb1="420024FF" w:usb2="02000000" w:usb3="00000000" w:csb0="0000019F" w:csb1="00000000"/>
    <w:embedRegular r:id="rId8" w:fontKey="{3CB2F676-2107-5643-8110-73A61FEC02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0B06"/>
    <w:multiLevelType w:val="multilevel"/>
    <w:tmpl w:val="2924A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3428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7D"/>
    <w:rsid w:val="0005665F"/>
    <w:rsid w:val="005448BB"/>
    <w:rsid w:val="006C1D6F"/>
    <w:rsid w:val="00E8377D"/>
    <w:rsid w:val="00E91113"/>
    <w:rsid w:val="00EA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C739C6"/>
  <w15:docId w15:val="{63A7205A-3BB9-4346-8FFC-4979BBC2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A5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joinfound.com/employers/sequoia-clients?utm_campaign=14588217-2025-q2-sequoia-launch&amp;utm_source=referral&amp;utm_medium=executive-ema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oinfound.com/employers/sequoia-clients?utm_campaign=14588217-2025-q2-sequoia-launch&amp;utm_source=referral&amp;utm_medium=executive-emai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432</Words>
  <Characters>2469</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Stefanie Wolfson</cp:lastModifiedBy>
  <cp:revision>4</cp:revision>
  <dcterms:created xsi:type="dcterms:W3CDTF">2025-06-13T18:57:00Z</dcterms:created>
  <dcterms:modified xsi:type="dcterms:W3CDTF">2026-01-29T19:17:00Z</dcterms:modified>
</cp:coreProperties>
</file>